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6" w:rsidRDefault="00FF0756">
      <w:pPr>
        <w:pStyle w:val="a3"/>
        <w:spacing w:before="4"/>
        <w:rPr>
          <w:sz w:val="17"/>
        </w:rPr>
      </w:pPr>
    </w:p>
    <w:p w:rsidR="00A87A05" w:rsidRPr="00A87A05" w:rsidRDefault="00A87A05" w:rsidP="00A87A05">
      <w:pPr>
        <w:spacing w:before="156"/>
        <w:ind w:left="4368" w:right="227" w:firstLine="3715"/>
        <w:jc w:val="right"/>
        <w:rPr>
          <w:sz w:val="18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13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12"/>
          <w:sz w:val="20"/>
        </w:rPr>
        <w:t xml:space="preserve"> </w:t>
      </w:r>
      <w:r>
        <w:rPr>
          <w:b/>
          <w:color w:val="21262F"/>
          <w:sz w:val="20"/>
        </w:rPr>
        <w:t xml:space="preserve">4 </w:t>
      </w:r>
      <w:r w:rsidRPr="00A87A05">
        <w:rPr>
          <w:color w:val="21262F"/>
          <w:sz w:val="18"/>
        </w:rPr>
        <w:t>к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Порядку</w:t>
      </w:r>
      <w:r w:rsidRPr="00A87A05">
        <w:rPr>
          <w:color w:val="21262F"/>
          <w:spacing w:val="34"/>
          <w:sz w:val="18"/>
        </w:rPr>
        <w:t xml:space="preserve"> </w:t>
      </w:r>
      <w:r w:rsidRPr="00A87A05">
        <w:rPr>
          <w:color w:val="21262F"/>
          <w:sz w:val="18"/>
        </w:rPr>
        <w:t>сообщения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работниками,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замещающими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должности в образовательном учреждении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3"/>
          <w:sz w:val="18"/>
        </w:rPr>
      </w:pPr>
      <w:r w:rsidRPr="00A87A05">
        <w:rPr>
          <w:color w:val="21262F"/>
          <w:sz w:val="18"/>
        </w:rPr>
        <w:t>о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получении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подарка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в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связи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с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протокольными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мероприятиями,</w:t>
      </w:r>
      <w:r w:rsidRPr="00A87A05">
        <w:rPr>
          <w:color w:val="21262F"/>
          <w:spacing w:val="-3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служебными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командировками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 xml:space="preserve">другими официальными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мероприятиями, участие в которых связано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 xml:space="preserve">с их должностным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3"/>
          <w:sz w:val="18"/>
        </w:rPr>
      </w:pPr>
      <w:r w:rsidRPr="00A87A05">
        <w:rPr>
          <w:color w:val="21262F"/>
          <w:sz w:val="18"/>
        </w:rPr>
        <w:t>положением или исполнением ими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должностных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>обязанностей,</w:t>
      </w:r>
      <w:r w:rsidRPr="00A87A05">
        <w:rPr>
          <w:color w:val="21262F"/>
          <w:spacing w:val="-3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порядка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сдачи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оценки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подарка,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>реализации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(выкупа)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и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12"/>
          <w:sz w:val="18"/>
        </w:rPr>
      </w:pP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зачисления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средств полученных</w:t>
      </w:r>
      <w:r w:rsidRPr="00A87A05">
        <w:rPr>
          <w:color w:val="21262F"/>
          <w:spacing w:val="-10"/>
          <w:sz w:val="18"/>
        </w:rPr>
        <w:t xml:space="preserve"> </w:t>
      </w:r>
      <w:r w:rsidRPr="00A87A05">
        <w:rPr>
          <w:color w:val="21262F"/>
          <w:sz w:val="18"/>
        </w:rPr>
        <w:t>от</w:t>
      </w:r>
      <w:r w:rsidRPr="00A87A05">
        <w:rPr>
          <w:color w:val="21262F"/>
          <w:spacing w:val="-11"/>
          <w:sz w:val="18"/>
        </w:rPr>
        <w:t xml:space="preserve"> </w:t>
      </w:r>
      <w:r w:rsidRPr="00A87A05">
        <w:rPr>
          <w:color w:val="21262F"/>
          <w:sz w:val="18"/>
        </w:rPr>
        <w:t>его</w:t>
      </w:r>
      <w:r w:rsidRPr="00A87A05">
        <w:rPr>
          <w:color w:val="21262F"/>
          <w:spacing w:val="-11"/>
          <w:sz w:val="18"/>
        </w:rPr>
        <w:t xml:space="preserve"> </w:t>
      </w:r>
      <w:r w:rsidRPr="00A87A05">
        <w:rPr>
          <w:color w:val="21262F"/>
          <w:sz w:val="18"/>
        </w:rPr>
        <w:t>реализации, утвержденного</w:t>
      </w:r>
      <w:r w:rsidRPr="00A87A05">
        <w:rPr>
          <w:color w:val="21262F"/>
          <w:spacing w:val="-12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sz w:val="18"/>
        </w:rPr>
      </w:pPr>
      <w:r w:rsidRPr="00A87A05">
        <w:rPr>
          <w:color w:val="21262F"/>
          <w:sz w:val="18"/>
        </w:rPr>
        <w:t>Приказом</w:t>
      </w:r>
      <w:r w:rsidRPr="00A87A05">
        <w:rPr>
          <w:color w:val="21262F"/>
          <w:spacing w:val="-10"/>
          <w:sz w:val="18"/>
        </w:rPr>
        <w:t xml:space="preserve"> </w:t>
      </w:r>
      <w:r w:rsidRPr="00A87A05">
        <w:rPr>
          <w:color w:val="21262F"/>
          <w:sz w:val="18"/>
        </w:rPr>
        <w:t>от</w:t>
      </w:r>
      <w:r w:rsidRPr="00A87A05">
        <w:rPr>
          <w:color w:val="21262F"/>
          <w:spacing w:val="37"/>
          <w:sz w:val="18"/>
        </w:rPr>
        <w:t xml:space="preserve"> </w:t>
      </w:r>
      <w:r w:rsidRPr="00A87A05">
        <w:rPr>
          <w:color w:val="21262F"/>
          <w:sz w:val="18"/>
        </w:rPr>
        <w:t>14.12.2020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года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№</w:t>
      </w:r>
      <w:r w:rsidRPr="00A87A05">
        <w:rPr>
          <w:color w:val="21262F"/>
          <w:spacing w:val="-5"/>
          <w:sz w:val="18"/>
        </w:rPr>
        <w:t xml:space="preserve"> 85/5</w:t>
      </w:r>
    </w:p>
    <w:p w:rsidR="00A87A05" w:rsidRDefault="00A87A05" w:rsidP="00A87A05">
      <w:pPr>
        <w:spacing w:before="68"/>
        <w:ind w:left="4368" w:right="227" w:firstLine="3715"/>
        <w:jc w:val="right"/>
        <w:rPr>
          <w:rFonts w:ascii="Calibri"/>
          <w:b/>
          <w:sz w:val="18"/>
        </w:rPr>
      </w:pPr>
    </w:p>
    <w:p w:rsidR="00FF0756" w:rsidRDefault="00FF0756" w:rsidP="00A87A05">
      <w:pPr>
        <w:spacing w:before="71"/>
        <w:ind w:left="4368" w:right="227" w:firstLine="3715"/>
        <w:jc w:val="right"/>
        <w:rPr>
          <w:b/>
          <w:sz w:val="20"/>
        </w:rPr>
      </w:pPr>
    </w:p>
    <w:p w:rsidR="00FF0756" w:rsidRDefault="00FF0756">
      <w:pPr>
        <w:pStyle w:val="a3"/>
        <w:rPr>
          <w:b/>
          <w:sz w:val="27"/>
        </w:rPr>
      </w:pPr>
    </w:p>
    <w:p w:rsidR="00FF0756" w:rsidRDefault="00B91282">
      <w:pPr>
        <w:tabs>
          <w:tab w:val="left" w:pos="3393"/>
        </w:tabs>
        <w:ind w:left="51"/>
        <w:jc w:val="center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spacing w:before="9"/>
        <w:rPr>
          <w:sz w:val="15"/>
        </w:rPr>
      </w:pPr>
    </w:p>
    <w:p w:rsidR="00FF0756" w:rsidRDefault="00B91282">
      <w:pPr>
        <w:spacing w:before="90"/>
        <w:ind w:left="1140" w:right="349" w:firstLine="410"/>
        <w:rPr>
          <w:sz w:val="24"/>
        </w:rPr>
      </w:pPr>
      <w:r>
        <w:rPr>
          <w:sz w:val="24"/>
        </w:rPr>
        <w:t>подарков, полученных в связи с протокольными мероприятиями, служебными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мероприятиями</w:t>
      </w:r>
    </w:p>
    <w:p w:rsidR="00FF0756" w:rsidRDefault="00FF0756">
      <w:pPr>
        <w:pStyle w:val="a3"/>
        <w:rPr>
          <w:sz w:val="26"/>
        </w:rPr>
      </w:pPr>
    </w:p>
    <w:p w:rsidR="00FF0756" w:rsidRDefault="00FF0756">
      <w:pPr>
        <w:pStyle w:val="a3"/>
        <w:spacing w:before="9"/>
        <w:rPr>
          <w:sz w:val="21"/>
        </w:rPr>
      </w:pPr>
    </w:p>
    <w:p w:rsidR="00FF0756" w:rsidRDefault="00B91282">
      <w:pPr>
        <w:tabs>
          <w:tab w:val="left" w:pos="2257"/>
          <w:tab w:val="left" w:pos="3040"/>
        </w:tabs>
        <w:ind w:left="221"/>
        <w:rPr>
          <w:sz w:val="24"/>
        </w:rPr>
      </w:pPr>
      <w:r>
        <w:rPr>
          <w:sz w:val="24"/>
        </w:rPr>
        <w:t>«_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FF0756" w:rsidRDefault="00FF0756">
      <w:pPr>
        <w:pStyle w:val="a3"/>
        <w:spacing w:before="7"/>
        <w:rPr>
          <w:sz w:val="23"/>
        </w:rPr>
      </w:pPr>
    </w:p>
    <w:p w:rsidR="00FF0756" w:rsidRDefault="00B91282">
      <w:pPr>
        <w:tabs>
          <w:tab w:val="left" w:pos="8738"/>
        </w:tabs>
        <w:ind w:left="401"/>
        <w:rPr>
          <w:sz w:val="24"/>
        </w:rPr>
      </w:pPr>
      <w:r>
        <w:rPr>
          <w:sz w:val="24"/>
        </w:rPr>
        <w:t>Мы,</w:t>
      </w:r>
      <w:r>
        <w:rPr>
          <w:spacing w:val="-6"/>
          <w:sz w:val="24"/>
        </w:rPr>
        <w:t xml:space="preserve"> </w:t>
      </w:r>
      <w:r>
        <w:rPr>
          <w:sz w:val="24"/>
        </w:rPr>
        <w:t>нижеподписавшиеся,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rPr>
          <w:sz w:val="20"/>
        </w:rPr>
      </w:pPr>
    </w:p>
    <w:p w:rsidR="00FF0756" w:rsidRDefault="007142B3">
      <w:pPr>
        <w:pStyle w:val="a3"/>
        <w:spacing w:before="1"/>
        <w:rPr>
          <w:sz w:val="25"/>
        </w:rPr>
      </w:pPr>
      <w:r w:rsidRPr="007142B3">
        <w:pict>
          <v:shape id="docshape7" o:spid="_x0000_s2056" style="position:absolute;margin-left:85.1pt;margin-top:15.65pt;width:438.05pt;height:.1pt;z-index:-15725568;mso-wrap-distance-left:0;mso-wrap-distance-right:0;mso-position-horizontal-relative:page" coordorigin="1702,313" coordsize="8761,0" path="m1702,313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2861"/>
        <w:rPr>
          <w:sz w:val="24"/>
        </w:rPr>
      </w:pPr>
      <w:r>
        <w:rPr>
          <w:sz w:val="24"/>
        </w:rPr>
        <w:t>(Ф.И.О.,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должность)</w:t>
      </w:r>
    </w:p>
    <w:p w:rsidR="00FF0756" w:rsidRDefault="00B91282">
      <w:pPr>
        <w:tabs>
          <w:tab w:val="left" w:pos="8542"/>
        </w:tabs>
        <w:spacing w:before="2"/>
        <w:ind w:left="221"/>
        <w:rPr>
          <w:sz w:val="24"/>
        </w:rPr>
      </w:pPr>
      <w:r>
        <w:rPr>
          <w:sz w:val="24"/>
        </w:rPr>
        <w:t>сдал,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rPr>
          <w:sz w:val="20"/>
        </w:rPr>
      </w:pPr>
    </w:p>
    <w:p w:rsidR="00FF0756" w:rsidRDefault="007142B3">
      <w:pPr>
        <w:pStyle w:val="a3"/>
        <w:spacing w:before="10"/>
        <w:rPr>
          <w:sz w:val="24"/>
        </w:rPr>
      </w:pPr>
      <w:r w:rsidRPr="007142B3">
        <w:pict>
          <v:shape id="docshape8" o:spid="_x0000_s2055" style="position:absolute;margin-left:85.1pt;margin-top:15.5pt;width:438.05pt;height:.1pt;z-index:-15725056;mso-wrap-distance-left:0;mso-wrap-distance-right:0;mso-position-horizontal-relative:page" coordorigin="1702,310" coordsize="8761,0" path="m1702,310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1961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должность)</w:t>
      </w:r>
    </w:p>
    <w:p w:rsidR="00FF0756" w:rsidRDefault="00B91282">
      <w:pPr>
        <w:spacing w:before="2"/>
        <w:ind w:left="221"/>
        <w:rPr>
          <w:sz w:val="24"/>
        </w:rPr>
      </w:pPr>
      <w:r>
        <w:rPr>
          <w:sz w:val="24"/>
        </w:rPr>
        <w:t>принял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подарки:</w:t>
      </w:r>
    </w:p>
    <w:p w:rsidR="00FF0756" w:rsidRDefault="00FF0756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434"/>
        <w:gridCol w:w="2369"/>
        <w:gridCol w:w="2357"/>
      </w:tblGrid>
      <w:tr w:rsidR="00FF0756">
        <w:trPr>
          <w:trHeight w:val="815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подарка</w:t>
            </w:r>
          </w:p>
        </w:tc>
        <w:tc>
          <w:tcPr>
            <w:tcW w:w="2434" w:type="dxa"/>
          </w:tcPr>
          <w:p w:rsidR="00FF0756" w:rsidRDefault="00B91282">
            <w:pPr>
              <w:pStyle w:val="TableParagraph"/>
              <w:spacing w:before="37" w:line="285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подарка, его описание</w:t>
            </w:r>
          </w:p>
        </w:tc>
        <w:tc>
          <w:tcPr>
            <w:tcW w:w="2369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2357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</w:t>
            </w: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</w:tbl>
    <w:p w:rsidR="00FF0756" w:rsidRDefault="00B91282">
      <w:pPr>
        <w:tabs>
          <w:tab w:val="left" w:pos="1596"/>
          <w:tab w:val="left" w:pos="2136"/>
          <w:tab w:val="left" w:pos="3358"/>
          <w:tab w:val="left" w:pos="3682"/>
        </w:tabs>
        <w:spacing w:line="242" w:lineRule="auto"/>
        <w:ind w:left="341" w:right="349" w:hanging="120"/>
        <w:rPr>
          <w:sz w:val="24"/>
        </w:rPr>
      </w:pPr>
      <w:r>
        <w:rPr>
          <w:spacing w:val="-2"/>
          <w:sz w:val="24"/>
        </w:rPr>
        <w:t>Настоящий</w:t>
      </w:r>
      <w:r>
        <w:rPr>
          <w:sz w:val="24"/>
        </w:rPr>
        <w:tab/>
      </w:r>
      <w:r>
        <w:rPr>
          <w:spacing w:val="-4"/>
          <w:sz w:val="24"/>
        </w:rPr>
        <w:t>акт</w:t>
      </w:r>
      <w:r>
        <w:rPr>
          <w:sz w:val="24"/>
        </w:rPr>
        <w:tab/>
      </w:r>
      <w:r>
        <w:rPr>
          <w:spacing w:val="-2"/>
          <w:sz w:val="24"/>
        </w:rPr>
        <w:t>составлен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экземплярах, один экземпляр – для должностного лица</w:t>
      </w:r>
      <w:r>
        <w:rPr>
          <w:spacing w:val="40"/>
          <w:sz w:val="24"/>
        </w:rPr>
        <w:t xml:space="preserve"> </w:t>
      </w:r>
      <w:r>
        <w:rPr>
          <w:sz w:val="24"/>
        </w:rPr>
        <w:t>(работника), второй - для материально ответственного лица.</w:t>
      </w:r>
    </w:p>
    <w:p w:rsidR="00FF0756" w:rsidRDefault="00FF0756">
      <w:pPr>
        <w:pStyle w:val="a3"/>
        <w:spacing w:before="8"/>
        <w:rPr>
          <w:sz w:val="22"/>
        </w:rPr>
      </w:pPr>
    </w:p>
    <w:p w:rsidR="00FF0756" w:rsidRDefault="00B91282">
      <w:pPr>
        <w:tabs>
          <w:tab w:val="left" w:pos="7103"/>
          <w:tab w:val="left" w:pos="8058"/>
        </w:tabs>
        <w:spacing w:line="477" w:lineRule="auto"/>
        <w:ind w:left="1001" w:right="466" w:hanging="780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на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листах </w:t>
      </w:r>
      <w:r>
        <w:rPr>
          <w:sz w:val="24"/>
        </w:rPr>
        <w:t>(кассовый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чек,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чек,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(приобретении)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подарка)</w:t>
      </w:r>
    </w:p>
    <w:p w:rsidR="00FF0756" w:rsidRDefault="00B91282">
      <w:pPr>
        <w:tabs>
          <w:tab w:val="left" w:pos="4023"/>
        </w:tabs>
        <w:spacing w:before="17"/>
        <w:ind w:left="221"/>
      </w:pPr>
      <w:r>
        <w:t>Принял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rPr>
          <w:spacing w:val="-2"/>
        </w:rPr>
        <w:t>хранение</w:t>
      </w:r>
      <w:r>
        <w:tab/>
        <w:t>Сдал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rPr>
          <w:spacing w:val="-2"/>
        </w:rPr>
        <w:t>хранение</w:t>
      </w:r>
    </w:p>
    <w:p w:rsidR="00FF0756" w:rsidRDefault="00FF0756">
      <w:pPr>
        <w:pStyle w:val="a3"/>
        <w:spacing w:before="5"/>
        <w:rPr>
          <w:sz w:val="17"/>
        </w:rPr>
      </w:pPr>
    </w:p>
    <w:p w:rsidR="00FF0756" w:rsidRDefault="00B91282">
      <w:pPr>
        <w:tabs>
          <w:tab w:val="left" w:pos="1212"/>
          <w:tab w:val="left" w:pos="3584"/>
          <w:tab w:val="left" w:pos="4140"/>
          <w:tab w:val="left" w:pos="5129"/>
          <w:tab w:val="left" w:pos="7501"/>
        </w:tabs>
        <w:spacing w:before="92"/>
        <w:ind w:left="2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FF0756" w:rsidRDefault="00FF0756">
      <w:pPr>
        <w:pStyle w:val="a3"/>
        <w:spacing w:before="2"/>
        <w:rPr>
          <w:sz w:val="17"/>
        </w:rPr>
      </w:pPr>
    </w:p>
    <w:p w:rsidR="00FF0756" w:rsidRDefault="00B91282">
      <w:pPr>
        <w:tabs>
          <w:tab w:val="left" w:pos="4003"/>
        </w:tabs>
        <w:spacing w:before="92"/>
        <w:ind w:left="221"/>
      </w:pPr>
      <w:r>
        <w:t>(подпись)</w:t>
      </w:r>
      <w:r>
        <w:rPr>
          <w:spacing w:val="-7"/>
        </w:rPr>
        <w:t xml:space="preserve"> </w:t>
      </w:r>
      <w:r>
        <w:t>(расшифровка</w:t>
      </w:r>
      <w:r>
        <w:rPr>
          <w:spacing w:val="-8"/>
        </w:rPr>
        <w:t xml:space="preserve"> </w:t>
      </w:r>
      <w:r>
        <w:rPr>
          <w:spacing w:val="-2"/>
        </w:rPr>
        <w:t>подписи)</w:t>
      </w:r>
      <w:r>
        <w:tab/>
        <w:t>(подпись)</w:t>
      </w:r>
      <w:r>
        <w:rPr>
          <w:spacing w:val="-12"/>
        </w:rPr>
        <w:t xml:space="preserve"> </w:t>
      </w:r>
      <w:r>
        <w:t>(расшифровка</w:t>
      </w:r>
      <w:r>
        <w:rPr>
          <w:spacing w:val="-8"/>
        </w:rPr>
        <w:t xml:space="preserve"> </w:t>
      </w:r>
      <w:r>
        <w:rPr>
          <w:spacing w:val="-2"/>
        </w:rPr>
        <w:t>подписи)</w:t>
      </w:r>
    </w:p>
    <w:p w:rsidR="00FF0756" w:rsidRDefault="00FF0756">
      <w:pPr>
        <w:pStyle w:val="a3"/>
        <w:spacing w:before="4"/>
        <w:rPr>
          <w:sz w:val="25"/>
        </w:rPr>
      </w:pPr>
    </w:p>
    <w:p w:rsidR="00FF0756" w:rsidRDefault="00B91282">
      <w:pPr>
        <w:ind w:left="221"/>
      </w:pPr>
      <w:r>
        <w:t>*</w:t>
      </w:r>
      <w:r>
        <w:rPr>
          <w:spacing w:val="-7"/>
        </w:rPr>
        <w:t xml:space="preserve"> </w:t>
      </w:r>
      <w:r>
        <w:t>Заполняется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rPr>
          <w:spacing w:val="-2"/>
        </w:rPr>
        <w:t>подарков.</w:t>
      </w:r>
    </w:p>
    <w:p w:rsidR="00FF0756" w:rsidRDefault="00FF0756">
      <w:pPr>
        <w:sectPr w:rsidR="00FF0756" w:rsidSect="00A87A05">
          <w:footerReference w:type="default" r:id="rId8"/>
          <w:pgSz w:w="11910" w:h="16840"/>
          <w:pgMar w:top="284" w:right="620" w:bottom="1120" w:left="1480" w:header="0" w:footer="925" w:gutter="0"/>
          <w:cols w:space="720"/>
        </w:sect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</w:p>
    <w:sectPr w:rsidR="00FF0756" w:rsidSect="00FF0756"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94" w:rsidRDefault="00DF0794" w:rsidP="00FF0756">
      <w:r>
        <w:separator/>
      </w:r>
    </w:p>
  </w:endnote>
  <w:endnote w:type="continuationSeparator" w:id="1">
    <w:p w:rsidR="00DF0794" w:rsidRDefault="00DF0794" w:rsidP="00F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56" w:rsidRDefault="007142B3">
    <w:pPr>
      <w:pStyle w:val="a3"/>
      <w:spacing w:line="14" w:lineRule="auto"/>
      <w:rPr>
        <w:sz w:val="17"/>
      </w:rPr>
    </w:pPr>
    <w:r w:rsidRPr="007142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94" w:rsidRDefault="00DF0794" w:rsidP="00FF0756">
      <w:r>
        <w:separator/>
      </w:r>
    </w:p>
  </w:footnote>
  <w:footnote w:type="continuationSeparator" w:id="1">
    <w:p w:rsidR="00DF0794" w:rsidRDefault="00DF0794" w:rsidP="00FF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0756"/>
    <w:rsid w:val="0005742D"/>
    <w:rsid w:val="000808F5"/>
    <w:rsid w:val="001A2788"/>
    <w:rsid w:val="001B2CD2"/>
    <w:rsid w:val="001D0009"/>
    <w:rsid w:val="0030252D"/>
    <w:rsid w:val="003C468B"/>
    <w:rsid w:val="00526AB8"/>
    <w:rsid w:val="005E6614"/>
    <w:rsid w:val="0065452F"/>
    <w:rsid w:val="00696F65"/>
    <w:rsid w:val="006F54A3"/>
    <w:rsid w:val="007142B3"/>
    <w:rsid w:val="00742C86"/>
    <w:rsid w:val="008030F3"/>
    <w:rsid w:val="00862DFF"/>
    <w:rsid w:val="00870B69"/>
    <w:rsid w:val="00876ABB"/>
    <w:rsid w:val="00882B7A"/>
    <w:rsid w:val="0088682B"/>
    <w:rsid w:val="008C1828"/>
    <w:rsid w:val="008D04B5"/>
    <w:rsid w:val="00925C80"/>
    <w:rsid w:val="00977FCC"/>
    <w:rsid w:val="00A804A4"/>
    <w:rsid w:val="00A87A05"/>
    <w:rsid w:val="00B3306C"/>
    <w:rsid w:val="00B836D5"/>
    <w:rsid w:val="00B91282"/>
    <w:rsid w:val="00C00DC2"/>
    <w:rsid w:val="00C56233"/>
    <w:rsid w:val="00C8583C"/>
    <w:rsid w:val="00CB31CF"/>
    <w:rsid w:val="00CC16CB"/>
    <w:rsid w:val="00D439E5"/>
    <w:rsid w:val="00D43CDA"/>
    <w:rsid w:val="00DF0794"/>
    <w:rsid w:val="00FB19B7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F33-D35F-4675-85E1-51F62FD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</cp:lastModifiedBy>
  <cp:revision>10</cp:revision>
  <dcterms:created xsi:type="dcterms:W3CDTF">2022-03-24T02:17:00Z</dcterms:created>
  <dcterms:modified xsi:type="dcterms:W3CDTF">2022-04-06T18:00:00Z</dcterms:modified>
</cp:coreProperties>
</file>